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DB" w:rsidRDefault="00461000" w:rsidP="000913A2">
      <w:pPr>
        <w:ind w:firstLine="708"/>
        <w:rPr>
          <w:rFonts w:ascii="Open Sans" w:hAnsi="Open Sans"/>
          <w:b/>
          <w:bCs/>
          <w:color w:val="727272"/>
          <w:sz w:val="32"/>
          <w:szCs w:val="32"/>
          <w:shd w:val="clear" w:color="auto" w:fill="FFFFFF"/>
        </w:rPr>
      </w:pPr>
      <w:r w:rsidRPr="00546173">
        <w:rPr>
          <w:rFonts w:ascii="Arial" w:hAnsi="Arial" w:cs="Arial"/>
          <w:b/>
          <w:noProof/>
          <w:lang w:eastAsia="de-DE"/>
        </w:rPr>
        <w:drawing>
          <wp:anchor distT="0" distB="0" distL="114300" distR="114300" simplePos="0" relativeHeight="251659264" behindDoc="1" locked="0" layoutInCell="1" allowOverlap="1" wp14:anchorId="09862D5E" wp14:editId="7B87259E">
            <wp:simplePos x="0" y="0"/>
            <wp:positionH relativeFrom="column">
              <wp:posOffset>-47625</wp:posOffset>
            </wp:positionH>
            <wp:positionV relativeFrom="paragraph">
              <wp:posOffset>0</wp:posOffset>
            </wp:positionV>
            <wp:extent cx="805180" cy="866140"/>
            <wp:effectExtent l="0" t="0" r="0" b="0"/>
            <wp:wrapTight wrapText="bothSides">
              <wp:wrapPolygon edited="0">
                <wp:start x="0" y="0"/>
                <wp:lineTo x="0" y="20903"/>
                <wp:lineTo x="20953" y="20903"/>
                <wp:lineTo x="2095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kopf_sw.jpg"/>
                    <pic:cNvPicPr/>
                  </pic:nvPicPr>
                  <pic:blipFill rotWithShape="1">
                    <a:blip r:embed="rId5" cstate="print">
                      <a:extLst>
                        <a:ext uri="{28A0092B-C50C-407E-A947-70E740481C1C}">
                          <a14:useLocalDpi xmlns:a14="http://schemas.microsoft.com/office/drawing/2010/main" val="0"/>
                        </a:ext>
                      </a:extLst>
                    </a:blip>
                    <a:srcRect l="-30" r="86386"/>
                    <a:stretch/>
                  </pic:blipFill>
                  <pic:spPr bwMode="auto">
                    <a:xfrm>
                      <a:off x="0" y="0"/>
                      <a:ext cx="80518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21EE" w:rsidRPr="003D21EE">
        <w:rPr>
          <w:rFonts w:ascii="Open Sans" w:hAnsi="Open Sans"/>
          <w:b/>
          <w:bCs/>
          <w:color w:val="727272"/>
          <w:sz w:val="32"/>
          <w:szCs w:val="32"/>
          <w:shd w:val="clear" w:color="auto" w:fill="FFFFFF"/>
        </w:rPr>
        <w:t>INSELGEMEINDE JUIST</w:t>
      </w:r>
    </w:p>
    <w:p w:rsidR="003D21EE" w:rsidRDefault="00C206A3" w:rsidP="003D21EE">
      <w:pPr>
        <w:rPr>
          <w:rFonts w:ascii="Arial" w:hAnsi="Arial" w:cs="Arial"/>
          <w:b/>
          <w:bCs/>
          <w:color w:val="727272"/>
          <w:sz w:val="28"/>
          <w:szCs w:val="28"/>
          <w:shd w:val="clear" w:color="auto" w:fill="FFFFFF"/>
        </w:rPr>
      </w:pPr>
      <w:r>
        <w:rPr>
          <w:rFonts w:ascii="Arial" w:hAnsi="Arial" w:cs="Arial"/>
          <w:b/>
          <w:bCs/>
          <w:color w:val="727272"/>
          <w:sz w:val="28"/>
          <w:szCs w:val="28"/>
          <w:shd w:val="clear" w:color="auto" w:fill="FFFFFF"/>
        </w:rPr>
        <w:tab/>
      </w:r>
    </w:p>
    <w:p w:rsidR="003D21EE" w:rsidRDefault="00C206A3" w:rsidP="00C206A3">
      <w:pPr>
        <w:ind w:left="1416" w:firstLine="708"/>
        <w:rPr>
          <w:rFonts w:ascii="Arial" w:hAnsi="Arial" w:cs="Arial"/>
          <w:b/>
          <w:bCs/>
          <w:color w:val="727272"/>
          <w:sz w:val="28"/>
          <w:szCs w:val="28"/>
          <w:shd w:val="clear" w:color="auto" w:fill="FFFFFF"/>
        </w:rPr>
      </w:pPr>
      <w:r>
        <w:rPr>
          <w:rFonts w:ascii="Arial" w:hAnsi="Arial" w:cs="Arial"/>
          <w:b/>
          <w:bCs/>
          <w:color w:val="727272"/>
          <w:sz w:val="28"/>
          <w:szCs w:val="28"/>
          <w:shd w:val="clear" w:color="auto" w:fill="FFFFFF"/>
        </w:rPr>
        <w:t xml:space="preserve">Hinweis auf eine </w:t>
      </w:r>
      <w:r w:rsidR="003D21EE" w:rsidRPr="003D21EE">
        <w:rPr>
          <w:rFonts w:ascii="Arial" w:hAnsi="Arial" w:cs="Arial"/>
          <w:b/>
          <w:bCs/>
          <w:color w:val="727272"/>
          <w:sz w:val="28"/>
          <w:szCs w:val="28"/>
          <w:shd w:val="clear" w:color="auto" w:fill="FFFFFF"/>
        </w:rPr>
        <w:t>Öffentliche Ausschreibung</w:t>
      </w:r>
    </w:p>
    <w:p w:rsidR="003D21EE" w:rsidRDefault="00BB2C39" w:rsidP="00C206A3">
      <w:pPr>
        <w:ind w:left="1416" w:firstLine="708"/>
        <w:rPr>
          <w:rFonts w:ascii="Arial" w:hAnsi="Arial" w:cs="Arial"/>
          <w:b/>
          <w:bCs/>
          <w:color w:val="727272"/>
          <w:sz w:val="24"/>
          <w:szCs w:val="24"/>
          <w:shd w:val="clear" w:color="auto" w:fill="FFFFFF"/>
        </w:rPr>
      </w:pPr>
      <w:r>
        <w:rPr>
          <w:rFonts w:ascii="Arial" w:hAnsi="Arial" w:cs="Arial"/>
          <w:b/>
          <w:bCs/>
          <w:color w:val="727272"/>
          <w:sz w:val="24"/>
          <w:szCs w:val="24"/>
          <w:shd w:val="clear" w:color="auto" w:fill="FFFFFF"/>
        </w:rPr>
        <w:t>Unterschwellenvergabeordnung, UVgO</w:t>
      </w:r>
    </w:p>
    <w:p w:rsidR="00BC47D5" w:rsidRPr="00BB2C39" w:rsidRDefault="00F3681E" w:rsidP="00C36615">
      <w:pPr>
        <w:spacing w:after="0"/>
        <w:ind w:left="2126" w:hanging="2126"/>
        <w:rPr>
          <w:rFonts w:ascii="Arial" w:hAnsi="Arial" w:cs="Arial"/>
          <w:color w:val="727272"/>
          <w:spacing w:val="3"/>
          <w:sz w:val="24"/>
          <w:szCs w:val="24"/>
          <w:shd w:val="clear" w:color="auto" w:fill="FFFFFF"/>
        </w:rPr>
      </w:pPr>
      <w:r>
        <w:rPr>
          <w:rFonts w:ascii="Arial" w:hAnsi="Arial" w:cs="Arial"/>
          <w:b/>
          <w:bCs/>
          <w:color w:val="727272"/>
          <w:sz w:val="24"/>
          <w:szCs w:val="24"/>
          <w:shd w:val="clear" w:color="auto" w:fill="FFFFFF"/>
        </w:rPr>
        <w:t>Maßnahme:</w:t>
      </w:r>
      <w:r>
        <w:rPr>
          <w:rFonts w:ascii="Arial" w:hAnsi="Arial" w:cs="Arial"/>
          <w:b/>
          <w:bCs/>
          <w:color w:val="727272"/>
          <w:sz w:val="24"/>
          <w:szCs w:val="24"/>
          <w:shd w:val="clear" w:color="auto" w:fill="FFFFFF"/>
        </w:rPr>
        <w:tab/>
      </w:r>
      <w:r w:rsidR="00BB2C39" w:rsidRPr="00BB2C39">
        <w:rPr>
          <w:rFonts w:ascii="Arial" w:hAnsi="Arial" w:cs="Arial"/>
          <w:color w:val="727272"/>
          <w:spacing w:val="3"/>
          <w:sz w:val="24"/>
          <w:szCs w:val="24"/>
          <w:shd w:val="clear" w:color="auto" w:fill="FFFFFF"/>
        </w:rPr>
        <w:t xml:space="preserve">Rahmenvereinbarung / Dienstrad-Leasing </w:t>
      </w:r>
      <w:r w:rsidR="00C36615">
        <w:rPr>
          <w:rFonts w:ascii="Arial" w:hAnsi="Arial" w:cs="Arial"/>
          <w:color w:val="727272"/>
          <w:spacing w:val="3"/>
          <w:sz w:val="24"/>
          <w:szCs w:val="24"/>
          <w:shd w:val="clear" w:color="auto" w:fill="FFFFFF"/>
        </w:rPr>
        <w:t>Bauhof, Klärwerk und Wasserwerk</w:t>
      </w:r>
    </w:p>
    <w:p w:rsidR="0092378F" w:rsidRPr="00BB2C39" w:rsidRDefault="009E669B" w:rsidP="00951BC0">
      <w:pPr>
        <w:ind w:left="2124" w:hanging="2124"/>
        <w:rPr>
          <w:rFonts w:ascii="Arial" w:hAnsi="Arial" w:cs="Arial"/>
          <w:color w:val="727272"/>
          <w:sz w:val="24"/>
          <w:szCs w:val="24"/>
          <w:shd w:val="clear" w:color="auto" w:fill="FFFFFF"/>
        </w:rPr>
      </w:pPr>
      <w:r w:rsidRPr="00BB2C39">
        <w:rPr>
          <w:rFonts w:ascii="Arial" w:hAnsi="Arial" w:cs="Arial"/>
          <w:b/>
          <w:bCs/>
          <w:color w:val="727272"/>
          <w:sz w:val="24"/>
          <w:szCs w:val="24"/>
          <w:shd w:val="clear" w:color="auto" w:fill="FFFFFF"/>
        </w:rPr>
        <w:t>Leistung:</w:t>
      </w:r>
      <w:r w:rsidR="00951BC0" w:rsidRPr="00BB2C39">
        <w:rPr>
          <w:rFonts w:ascii="Arial" w:hAnsi="Arial" w:cs="Arial"/>
          <w:color w:val="727272"/>
          <w:sz w:val="24"/>
          <w:szCs w:val="24"/>
          <w:shd w:val="clear" w:color="auto" w:fill="FFFFFF"/>
        </w:rPr>
        <w:tab/>
      </w:r>
      <w:r w:rsidR="00C36615">
        <w:rPr>
          <w:rFonts w:ascii="Arial" w:hAnsi="Arial" w:cs="Arial"/>
          <w:color w:val="727272"/>
          <w:sz w:val="24"/>
          <w:szCs w:val="24"/>
          <w:shd w:val="clear" w:color="auto" w:fill="FFFFFF"/>
        </w:rPr>
        <w:t xml:space="preserve">Lieferung von 20 </w:t>
      </w:r>
      <w:proofErr w:type="spellStart"/>
      <w:r w:rsidR="00C36615">
        <w:rPr>
          <w:rFonts w:ascii="Arial" w:hAnsi="Arial" w:cs="Arial"/>
          <w:color w:val="727272"/>
          <w:sz w:val="24"/>
          <w:szCs w:val="24"/>
          <w:shd w:val="clear" w:color="auto" w:fill="FFFFFF"/>
        </w:rPr>
        <w:t>Pedelecs</w:t>
      </w:r>
      <w:proofErr w:type="spellEnd"/>
      <w:r w:rsidR="00BB2C39" w:rsidRPr="00BB2C39">
        <w:rPr>
          <w:rFonts w:ascii="Arial" w:hAnsi="Arial" w:cs="Arial"/>
          <w:color w:val="727272"/>
          <w:sz w:val="24"/>
          <w:szCs w:val="24"/>
          <w:shd w:val="clear" w:color="auto" w:fill="FFFFFF"/>
        </w:rPr>
        <w:t xml:space="preserve"> </w:t>
      </w:r>
      <w:r w:rsidR="00951BC0" w:rsidRPr="00BB2C39">
        <w:rPr>
          <w:rFonts w:ascii="Arial" w:hAnsi="Arial" w:cs="Arial"/>
          <w:color w:val="727272"/>
          <w:sz w:val="24"/>
          <w:szCs w:val="24"/>
          <w:shd w:val="clear" w:color="auto" w:fill="FFFFFF"/>
        </w:rPr>
        <w:t xml:space="preserve"> </w:t>
      </w:r>
    </w:p>
    <w:p w:rsidR="009E669B" w:rsidRDefault="0092378F" w:rsidP="0092378F">
      <w:pPr>
        <w:spacing w:after="120"/>
        <w:rPr>
          <w:rFonts w:ascii="Arial" w:hAnsi="Arial" w:cs="Arial"/>
          <w:color w:val="727272"/>
          <w:sz w:val="24"/>
          <w:szCs w:val="24"/>
          <w:shd w:val="clear" w:color="auto" w:fill="FFFFFF"/>
        </w:rPr>
      </w:pPr>
      <w:r w:rsidRPr="0092378F">
        <w:rPr>
          <w:rFonts w:ascii="Arial" w:hAnsi="Arial" w:cs="Arial"/>
          <w:b/>
          <w:color w:val="727272"/>
          <w:sz w:val="24"/>
          <w:szCs w:val="24"/>
          <w:shd w:val="clear" w:color="auto" w:fill="FFFFFF"/>
        </w:rPr>
        <w:t>Elvis ID:</w:t>
      </w:r>
      <w:r w:rsidR="00951BC0">
        <w:rPr>
          <w:rFonts w:ascii="Arial" w:hAnsi="Arial" w:cs="Arial"/>
          <w:color w:val="727272"/>
          <w:sz w:val="24"/>
          <w:szCs w:val="24"/>
          <w:shd w:val="clear" w:color="auto" w:fill="FFFFFF"/>
        </w:rPr>
        <w:t xml:space="preserve"> </w:t>
      </w:r>
      <w:r w:rsidR="00951BC0">
        <w:rPr>
          <w:rFonts w:ascii="Arial" w:hAnsi="Arial" w:cs="Arial"/>
          <w:color w:val="727272"/>
          <w:sz w:val="24"/>
          <w:szCs w:val="24"/>
          <w:shd w:val="clear" w:color="auto" w:fill="FFFFFF"/>
        </w:rPr>
        <w:tab/>
      </w:r>
      <w:r w:rsidR="00951BC0">
        <w:rPr>
          <w:rFonts w:ascii="Arial" w:hAnsi="Arial" w:cs="Arial"/>
          <w:color w:val="727272"/>
          <w:sz w:val="24"/>
          <w:szCs w:val="24"/>
          <w:shd w:val="clear" w:color="auto" w:fill="FFFFFF"/>
        </w:rPr>
        <w:tab/>
      </w:r>
      <w:r w:rsidR="00C36615">
        <w:rPr>
          <w:rFonts w:ascii="Arial" w:hAnsi="Arial" w:cs="Arial"/>
          <w:color w:val="727272"/>
          <w:sz w:val="24"/>
          <w:szCs w:val="24"/>
          <w:shd w:val="clear" w:color="auto" w:fill="FFFFFF"/>
        </w:rPr>
        <w:t>E56173672</w:t>
      </w:r>
    </w:p>
    <w:p w:rsidR="009E669B" w:rsidRPr="00C36615" w:rsidRDefault="009E669B" w:rsidP="00BC47D5">
      <w:pPr>
        <w:spacing w:after="0"/>
        <w:jc w:val="both"/>
        <w:rPr>
          <w:rFonts w:ascii="Arial" w:hAnsi="Arial" w:cs="Arial"/>
          <w:sz w:val="24"/>
          <w:szCs w:val="24"/>
          <w:shd w:val="clear" w:color="auto" w:fill="FFFFFF"/>
        </w:rPr>
      </w:pPr>
      <w:r w:rsidRPr="00C36615">
        <w:rPr>
          <w:rFonts w:ascii="Arial" w:hAnsi="Arial" w:cs="Arial"/>
          <w:sz w:val="24"/>
          <w:szCs w:val="24"/>
          <w:shd w:val="clear" w:color="auto" w:fill="FFFFFF"/>
        </w:rPr>
        <w:t>Hiermit weise ich auf die elektronische Bekanntmachung des Verfahrens</w:t>
      </w:r>
    </w:p>
    <w:p w:rsidR="009E669B" w:rsidRPr="00C36615" w:rsidRDefault="009E669B" w:rsidP="00BC47D5">
      <w:pPr>
        <w:spacing w:after="0"/>
        <w:jc w:val="both"/>
        <w:rPr>
          <w:rFonts w:ascii="Arial" w:hAnsi="Arial" w:cs="Arial"/>
          <w:b/>
          <w:bCs/>
          <w:sz w:val="24"/>
          <w:szCs w:val="24"/>
          <w:shd w:val="clear" w:color="auto" w:fill="FFFFFF"/>
        </w:rPr>
      </w:pPr>
      <w:r w:rsidRPr="00C36615">
        <w:rPr>
          <w:rFonts w:ascii="Arial" w:hAnsi="Arial" w:cs="Arial"/>
          <w:sz w:val="24"/>
          <w:szCs w:val="24"/>
          <w:shd w:val="clear" w:color="auto" w:fill="FFFFFF"/>
        </w:rPr>
        <w:t>unter folgender Adresse hin</w:t>
      </w:r>
      <w:r w:rsidRPr="00C36615">
        <w:rPr>
          <w:rFonts w:ascii="Arial" w:hAnsi="Arial" w:cs="Arial"/>
          <w:b/>
          <w:bCs/>
          <w:sz w:val="24"/>
          <w:szCs w:val="24"/>
          <w:shd w:val="clear" w:color="auto" w:fill="FFFFFF"/>
        </w:rPr>
        <w:t xml:space="preserve">: </w:t>
      </w:r>
      <w:hyperlink r:id="rId6" w:history="1">
        <w:r w:rsidR="00C36615" w:rsidRPr="00C36615">
          <w:rPr>
            <w:rStyle w:val="Hyperlink"/>
            <w:rFonts w:ascii="Arial" w:hAnsi="Arial" w:cs="Arial"/>
            <w:b/>
            <w:bCs/>
            <w:sz w:val="24"/>
            <w:szCs w:val="24"/>
            <w:shd w:val="clear" w:color="auto" w:fill="FFFFFF"/>
          </w:rPr>
          <w:t>https://subreport.de/E56173672</w:t>
        </w:r>
      </w:hyperlink>
      <w:r w:rsidR="00C36615" w:rsidRPr="00C36615">
        <w:rPr>
          <w:rFonts w:ascii="Arial" w:hAnsi="Arial" w:cs="Arial"/>
          <w:b/>
          <w:bCs/>
          <w:sz w:val="24"/>
          <w:szCs w:val="24"/>
          <w:shd w:val="clear" w:color="auto" w:fill="FFFFFF"/>
        </w:rPr>
        <w:t xml:space="preserve"> </w:t>
      </w:r>
      <w:r w:rsidR="000913A2" w:rsidRPr="00C36615">
        <w:rPr>
          <w:rFonts w:ascii="Arial" w:hAnsi="Arial" w:cs="Arial"/>
          <w:b/>
          <w:bCs/>
          <w:sz w:val="24"/>
          <w:szCs w:val="24"/>
          <w:shd w:val="clear" w:color="auto" w:fill="FFFFFF"/>
        </w:rPr>
        <w:t>.</w:t>
      </w:r>
      <w:r w:rsidR="00951BC0" w:rsidRPr="00C36615">
        <w:rPr>
          <w:rFonts w:ascii="Arial" w:hAnsi="Arial" w:cs="Arial"/>
          <w:b/>
          <w:bCs/>
          <w:color w:val="727272"/>
          <w:sz w:val="24"/>
          <w:szCs w:val="24"/>
          <w:shd w:val="clear" w:color="auto" w:fill="FFFFFF"/>
        </w:rPr>
        <w:t xml:space="preserve"> </w:t>
      </w:r>
      <w:r w:rsidRPr="00C36615">
        <w:rPr>
          <w:rFonts w:ascii="Arial" w:hAnsi="Arial" w:cs="Arial"/>
          <w:sz w:val="24"/>
          <w:szCs w:val="24"/>
          <w:shd w:val="clear" w:color="auto" w:fill="FFFFFF"/>
        </w:rPr>
        <w:t>Zusätzlich erfolgt diese</w:t>
      </w:r>
      <w:r w:rsidR="00951BC0" w:rsidRPr="00C36615">
        <w:rPr>
          <w:rFonts w:ascii="Arial" w:hAnsi="Arial" w:cs="Arial"/>
          <w:sz w:val="24"/>
          <w:szCs w:val="24"/>
          <w:shd w:val="clear" w:color="auto" w:fill="FFFFFF"/>
        </w:rPr>
        <w:t xml:space="preserve"> </w:t>
      </w:r>
      <w:r w:rsidRPr="00C36615">
        <w:rPr>
          <w:rFonts w:ascii="Arial" w:hAnsi="Arial" w:cs="Arial"/>
          <w:sz w:val="24"/>
          <w:szCs w:val="24"/>
          <w:shd w:val="clear" w:color="auto" w:fill="FFFFFF"/>
        </w:rPr>
        <w:t>Auftragsbekanntmachung auch auf der Homepage der Inselgemeinde Juist</w:t>
      </w:r>
    </w:p>
    <w:p w:rsidR="009E669B" w:rsidRPr="00C36615" w:rsidRDefault="009E669B" w:rsidP="00BC47D5">
      <w:pPr>
        <w:spacing w:after="0"/>
        <w:jc w:val="both"/>
        <w:rPr>
          <w:rFonts w:ascii="Arial" w:hAnsi="Arial" w:cs="Arial"/>
          <w:sz w:val="24"/>
          <w:szCs w:val="24"/>
          <w:shd w:val="clear" w:color="auto" w:fill="FFFFFF"/>
        </w:rPr>
      </w:pPr>
      <w:r w:rsidRPr="00C36615">
        <w:rPr>
          <w:rFonts w:ascii="Arial" w:hAnsi="Arial" w:cs="Arial"/>
          <w:sz w:val="24"/>
          <w:szCs w:val="24"/>
          <w:shd w:val="clear" w:color="auto" w:fill="FFFFFF"/>
        </w:rPr>
        <w:t>unter:</w:t>
      </w:r>
      <w:r w:rsidRPr="00C36615">
        <w:rPr>
          <w:rFonts w:ascii="Arial" w:hAnsi="Arial" w:cs="Arial"/>
          <w:b/>
          <w:bCs/>
          <w:sz w:val="24"/>
          <w:szCs w:val="24"/>
          <w:shd w:val="clear" w:color="auto" w:fill="FFFFFF"/>
        </w:rPr>
        <w:t xml:space="preserve"> </w:t>
      </w:r>
      <w:hyperlink r:id="rId7" w:history="1">
        <w:r w:rsidRPr="00C36615">
          <w:rPr>
            <w:rStyle w:val="Hyperlink"/>
            <w:rFonts w:ascii="Arial" w:hAnsi="Arial" w:cs="Arial"/>
            <w:b/>
            <w:bCs/>
            <w:color w:val="auto"/>
            <w:sz w:val="24"/>
            <w:szCs w:val="24"/>
            <w:u w:val="none"/>
            <w:shd w:val="clear" w:color="auto" w:fill="FFFFFF"/>
          </w:rPr>
          <w:t>https://oc.gemeinde-juist.de/oeffentliche-ausschreibungen/</w:t>
        </w:r>
      </w:hyperlink>
      <w:r w:rsidRPr="00C36615">
        <w:rPr>
          <w:rFonts w:ascii="Arial" w:hAnsi="Arial" w:cs="Arial"/>
          <w:sz w:val="24"/>
          <w:szCs w:val="24"/>
          <w:shd w:val="clear" w:color="auto" w:fill="FFFFFF"/>
        </w:rPr>
        <w:t>.</w:t>
      </w:r>
    </w:p>
    <w:p w:rsidR="00C36615" w:rsidRPr="00C36615" w:rsidRDefault="00C36615" w:rsidP="00C36615">
      <w:pPr>
        <w:spacing w:after="0"/>
        <w:jc w:val="both"/>
        <w:rPr>
          <w:rFonts w:ascii="Arial" w:hAnsi="Arial" w:cs="Arial"/>
          <w:sz w:val="24"/>
          <w:szCs w:val="24"/>
        </w:rPr>
      </w:pPr>
      <w:r w:rsidRPr="00C36615">
        <w:rPr>
          <w:rFonts w:ascii="Arial" w:hAnsi="Arial" w:cs="Arial"/>
          <w:sz w:val="24"/>
          <w:szCs w:val="24"/>
        </w:rPr>
        <w:t xml:space="preserve">Die Inselgemeinde Juist möchte für die Mitarbeiter im Bauhof, Klärwerk, Wasserwerk sowie aus der Verwaltung </w:t>
      </w:r>
      <w:proofErr w:type="spellStart"/>
      <w:r w:rsidRPr="00C36615">
        <w:rPr>
          <w:rFonts w:ascii="Arial" w:hAnsi="Arial" w:cs="Arial"/>
          <w:sz w:val="24"/>
          <w:szCs w:val="24"/>
        </w:rPr>
        <w:t>Pedelecs</w:t>
      </w:r>
      <w:proofErr w:type="spellEnd"/>
      <w:r w:rsidRPr="00C36615">
        <w:rPr>
          <w:rFonts w:ascii="Arial" w:hAnsi="Arial" w:cs="Arial"/>
          <w:sz w:val="24"/>
          <w:szCs w:val="24"/>
        </w:rPr>
        <w:t xml:space="preserve"> beschaffen. Mit der Einführung des Angebotes möchte die Inselgemeinde Juist einen Beitrag zu einer nachhaltigen Mobilität und dem Klimaschutz leisten. Die Inselgemeinde Juist beabsichtigt hierfür eine entsprechende Rahmenvereinbarung und einen Leasingvertrag mit dem Leasinganbieter abzuschließen. Die Fahrräder werden ausschließlich Dienstlich genutzt und stehen nicht zur privaten Nutzung zur Verfügung.</w:t>
      </w:r>
      <w:r w:rsidRPr="00C36615">
        <w:rPr>
          <w:rFonts w:ascii="Arial" w:hAnsi="Arial" w:cs="Arial"/>
          <w:sz w:val="24"/>
          <w:szCs w:val="24"/>
        </w:rPr>
        <w:t xml:space="preserve"> </w:t>
      </w:r>
      <w:r w:rsidRPr="00C36615">
        <w:rPr>
          <w:rFonts w:ascii="Arial" w:hAnsi="Arial" w:cs="Arial"/>
          <w:sz w:val="24"/>
          <w:szCs w:val="24"/>
        </w:rPr>
        <w:t>Die technische Ausführung muss den Vorschriften der StVZO entsprechen.</w:t>
      </w:r>
    </w:p>
    <w:p w:rsidR="00C36615" w:rsidRPr="00C36615" w:rsidRDefault="00C36615" w:rsidP="00C36615">
      <w:pPr>
        <w:spacing w:after="0"/>
        <w:jc w:val="both"/>
        <w:rPr>
          <w:rFonts w:ascii="Arial" w:hAnsi="Arial" w:cs="Arial"/>
          <w:sz w:val="24"/>
          <w:szCs w:val="24"/>
        </w:rPr>
      </w:pPr>
      <w:r w:rsidRPr="00C36615">
        <w:rPr>
          <w:rFonts w:ascii="Arial" w:hAnsi="Arial" w:cs="Arial"/>
          <w:sz w:val="24"/>
          <w:szCs w:val="24"/>
        </w:rPr>
        <w:t>Die gesamte verbaute Technik besteht aus Standardteilen, die kurzfristig am Markt</w:t>
      </w:r>
    </w:p>
    <w:p w:rsidR="00C36615" w:rsidRPr="00C36615" w:rsidRDefault="00C36615" w:rsidP="00C36615">
      <w:pPr>
        <w:spacing w:after="0"/>
        <w:jc w:val="both"/>
        <w:rPr>
          <w:rFonts w:ascii="Arial" w:hAnsi="Arial" w:cs="Arial"/>
          <w:sz w:val="24"/>
          <w:szCs w:val="24"/>
        </w:rPr>
      </w:pPr>
      <w:r w:rsidRPr="00C36615">
        <w:rPr>
          <w:rFonts w:ascii="Arial" w:hAnsi="Arial" w:cs="Arial"/>
          <w:sz w:val="24"/>
          <w:szCs w:val="24"/>
        </w:rPr>
        <w:t>verfügbar sind (z.B. Schaltelemente, Räder, Bereifung, Sattel, Bremsen, Vorbau).</w:t>
      </w:r>
      <w:r w:rsidRPr="00C36615">
        <w:rPr>
          <w:rFonts w:ascii="Arial" w:hAnsi="Arial" w:cs="Arial"/>
          <w:sz w:val="24"/>
          <w:szCs w:val="24"/>
        </w:rPr>
        <w:t xml:space="preserve"> </w:t>
      </w:r>
      <w:r w:rsidRPr="00C36615">
        <w:rPr>
          <w:rFonts w:ascii="Arial" w:hAnsi="Arial" w:cs="Arial"/>
          <w:sz w:val="24"/>
          <w:szCs w:val="24"/>
        </w:rPr>
        <w:t>&lt; 30 kg (inklusive Akku, exklusive Sicherheitsschloss und Gepäcktasche)</w:t>
      </w:r>
      <w:r w:rsidRPr="00C36615">
        <w:rPr>
          <w:rFonts w:ascii="Arial" w:hAnsi="Arial" w:cs="Arial"/>
          <w:sz w:val="24"/>
          <w:szCs w:val="24"/>
        </w:rPr>
        <w:t xml:space="preserve"> </w:t>
      </w:r>
      <w:r w:rsidRPr="00C36615">
        <w:rPr>
          <w:rFonts w:ascii="Arial" w:hAnsi="Arial" w:cs="Arial"/>
          <w:sz w:val="24"/>
          <w:szCs w:val="24"/>
        </w:rPr>
        <w:t xml:space="preserve">Trekking-, Cross- oder All Terrain Bike (ATB) – ausschließlich </w:t>
      </w:r>
      <w:proofErr w:type="spellStart"/>
      <w:r w:rsidRPr="00C36615">
        <w:rPr>
          <w:rFonts w:ascii="Arial" w:hAnsi="Arial" w:cs="Arial"/>
          <w:sz w:val="24"/>
          <w:szCs w:val="24"/>
        </w:rPr>
        <w:t>Waverahmen</w:t>
      </w:r>
      <w:proofErr w:type="spellEnd"/>
      <w:r w:rsidRPr="00C36615">
        <w:rPr>
          <w:rFonts w:ascii="Arial" w:hAnsi="Arial" w:cs="Arial"/>
          <w:sz w:val="24"/>
          <w:szCs w:val="24"/>
        </w:rPr>
        <w:t xml:space="preserve"> (Tiefer Einstieg)</w:t>
      </w:r>
      <w:r w:rsidRPr="00C36615">
        <w:rPr>
          <w:rFonts w:ascii="Arial" w:hAnsi="Arial" w:cs="Arial"/>
          <w:sz w:val="24"/>
          <w:szCs w:val="24"/>
        </w:rPr>
        <w:t xml:space="preserve"> </w:t>
      </w:r>
      <w:r w:rsidRPr="00C36615">
        <w:rPr>
          <w:rFonts w:ascii="Arial" w:hAnsi="Arial" w:cs="Arial"/>
          <w:sz w:val="24"/>
          <w:szCs w:val="24"/>
        </w:rPr>
        <w:t>Stabiler Stahlrahmen oder Aluminiumrahmen mit mind. einer 7005-T6 Aluminium-</w:t>
      </w:r>
    </w:p>
    <w:p w:rsidR="00C36615" w:rsidRPr="00C36615" w:rsidRDefault="00C36615" w:rsidP="00C36615">
      <w:pPr>
        <w:spacing w:after="0"/>
        <w:jc w:val="both"/>
        <w:rPr>
          <w:rFonts w:ascii="Arial" w:hAnsi="Arial" w:cs="Arial"/>
          <w:sz w:val="24"/>
          <w:szCs w:val="24"/>
        </w:rPr>
      </w:pPr>
      <w:r w:rsidRPr="00C36615">
        <w:rPr>
          <w:rFonts w:ascii="Arial" w:hAnsi="Arial" w:cs="Arial"/>
          <w:sz w:val="24"/>
          <w:szCs w:val="24"/>
        </w:rPr>
        <w:t>Legierung nach DIN EN 573-3 / DIN EN 573, mind. 2-fach pulverbeschichtet</w:t>
      </w:r>
    </w:p>
    <w:p w:rsidR="00C36615" w:rsidRPr="00C36615" w:rsidRDefault="00C36615" w:rsidP="00C36615">
      <w:pPr>
        <w:spacing w:after="0"/>
        <w:jc w:val="both"/>
        <w:rPr>
          <w:rFonts w:ascii="Arial" w:hAnsi="Arial" w:cs="Arial"/>
          <w:sz w:val="24"/>
          <w:szCs w:val="24"/>
        </w:rPr>
      </w:pPr>
      <w:r w:rsidRPr="00C36615">
        <w:rPr>
          <w:rFonts w:ascii="Arial" w:hAnsi="Arial" w:cs="Arial"/>
          <w:sz w:val="24"/>
          <w:szCs w:val="24"/>
        </w:rPr>
        <w:t>(Klarlack als Oberschicht)</w:t>
      </w:r>
      <w:r>
        <w:rPr>
          <w:rFonts w:ascii="Arial" w:hAnsi="Arial" w:cs="Arial"/>
          <w:sz w:val="24"/>
          <w:szCs w:val="24"/>
        </w:rPr>
        <w:t xml:space="preserve"> </w:t>
      </w:r>
      <w:r w:rsidRPr="00C36615">
        <w:rPr>
          <w:rFonts w:ascii="Arial" w:hAnsi="Arial" w:cs="Arial"/>
          <w:sz w:val="24"/>
          <w:szCs w:val="24"/>
        </w:rPr>
        <w:t>Die Rahmenhöhen soll bei 10 Bikes 55 – 56 cm betragen und bei den anderen 10 Bikes soll Sie zwischen 50 – 51 cm liegen, gemessen nach deutschem Maß von der</w:t>
      </w:r>
      <w:r>
        <w:rPr>
          <w:rFonts w:ascii="Arial" w:hAnsi="Arial" w:cs="Arial"/>
          <w:sz w:val="24"/>
          <w:szCs w:val="24"/>
        </w:rPr>
        <w:t xml:space="preserve"> </w:t>
      </w:r>
      <w:r w:rsidRPr="00C36615">
        <w:rPr>
          <w:rFonts w:ascii="Arial" w:hAnsi="Arial" w:cs="Arial"/>
          <w:sz w:val="24"/>
          <w:szCs w:val="24"/>
        </w:rPr>
        <w:t>Tretlagermitte bis zur Oberkante des Sattelrohres.</w:t>
      </w:r>
      <w:r>
        <w:rPr>
          <w:rFonts w:ascii="Arial" w:hAnsi="Arial" w:cs="Arial"/>
          <w:sz w:val="24"/>
          <w:szCs w:val="24"/>
        </w:rPr>
        <w:t xml:space="preserve"> Weitere Informationen erhalten Sie in den Vergabeunterlagen.</w:t>
      </w:r>
    </w:p>
    <w:p w:rsidR="00C36615" w:rsidRDefault="00C36615" w:rsidP="00C36615">
      <w:pPr>
        <w:spacing w:after="0"/>
        <w:jc w:val="both"/>
      </w:pPr>
    </w:p>
    <w:p w:rsidR="00C36615" w:rsidRPr="00BB2C39" w:rsidRDefault="00C36615" w:rsidP="009E669B">
      <w:pPr>
        <w:spacing w:after="0"/>
        <w:rPr>
          <w:rFonts w:ascii="Arial" w:hAnsi="Arial" w:cs="Arial"/>
          <w:sz w:val="24"/>
          <w:szCs w:val="24"/>
          <w:shd w:val="clear" w:color="auto" w:fill="FFFFFF"/>
        </w:rPr>
      </w:pPr>
    </w:p>
    <w:p w:rsidR="009E669B" w:rsidRPr="00190AC1" w:rsidRDefault="009E669B" w:rsidP="009E669B">
      <w:pPr>
        <w:spacing w:after="0"/>
        <w:rPr>
          <w:rFonts w:ascii="Arial" w:hAnsi="Arial" w:cs="Arial"/>
          <w:sz w:val="24"/>
          <w:szCs w:val="24"/>
          <w:shd w:val="clear" w:color="auto" w:fill="FFFFFF"/>
        </w:rPr>
      </w:pPr>
      <w:r w:rsidRPr="00190AC1">
        <w:rPr>
          <w:rFonts w:ascii="Arial" w:hAnsi="Arial" w:cs="Arial"/>
          <w:sz w:val="24"/>
          <w:szCs w:val="24"/>
          <w:shd w:val="clear" w:color="auto" w:fill="FFFFFF"/>
        </w:rPr>
        <w:t>Juist</w:t>
      </w:r>
      <w:r w:rsidR="001A0F30" w:rsidRPr="00190AC1">
        <w:rPr>
          <w:rFonts w:ascii="Arial" w:hAnsi="Arial" w:cs="Arial"/>
          <w:sz w:val="24"/>
          <w:szCs w:val="24"/>
          <w:shd w:val="clear" w:color="auto" w:fill="FFFFFF"/>
        </w:rPr>
        <w:t xml:space="preserve"> </w:t>
      </w:r>
      <w:r w:rsidR="00C36615">
        <w:rPr>
          <w:rFonts w:ascii="Arial" w:hAnsi="Arial" w:cs="Arial"/>
          <w:sz w:val="24"/>
          <w:szCs w:val="24"/>
          <w:shd w:val="clear" w:color="auto" w:fill="FFFFFF"/>
        </w:rPr>
        <w:t>21.06.2022</w:t>
      </w:r>
      <w:r w:rsidRPr="00190AC1">
        <w:rPr>
          <w:rFonts w:ascii="Arial" w:hAnsi="Arial" w:cs="Arial"/>
          <w:sz w:val="24"/>
          <w:szCs w:val="24"/>
          <w:shd w:val="clear" w:color="auto" w:fill="FFFFFF"/>
        </w:rPr>
        <w:tab/>
      </w:r>
      <w:r w:rsidRPr="00190AC1">
        <w:rPr>
          <w:rFonts w:ascii="Arial" w:hAnsi="Arial" w:cs="Arial"/>
          <w:sz w:val="24"/>
          <w:szCs w:val="24"/>
          <w:shd w:val="clear" w:color="auto" w:fill="FFFFFF"/>
        </w:rPr>
        <w:tab/>
      </w:r>
      <w:r w:rsidRPr="00190AC1">
        <w:rPr>
          <w:rFonts w:ascii="Arial" w:hAnsi="Arial" w:cs="Arial"/>
          <w:sz w:val="24"/>
          <w:szCs w:val="24"/>
          <w:shd w:val="clear" w:color="auto" w:fill="FFFFFF"/>
        </w:rPr>
        <w:tab/>
        <w:t>Inselgemeinde Juist – Der Bürgermeister</w:t>
      </w:r>
    </w:p>
    <w:p w:rsidR="009E669B" w:rsidRPr="00190AC1" w:rsidRDefault="009E669B" w:rsidP="009E669B">
      <w:pPr>
        <w:spacing w:after="0"/>
        <w:rPr>
          <w:rFonts w:ascii="Arial" w:hAnsi="Arial" w:cs="Arial"/>
          <w:sz w:val="24"/>
          <w:szCs w:val="24"/>
          <w:shd w:val="clear" w:color="auto" w:fill="FFFFFF"/>
        </w:rPr>
      </w:pPr>
      <w:r w:rsidRPr="00190AC1">
        <w:rPr>
          <w:rFonts w:ascii="Arial" w:hAnsi="Arial" w:cs="Arial"/>
          <w:sz w:val="24"/>
          <w:szCs w:val="24"/>
          <w:shd w:val="clear" w:color="auto" w:fill="FFFFFF"/>
        </w:rPr>
        <w:tab/>
      </w:r>
      <w:r w:rsidRPr="00190AC1">
        <w:rPr>
          <w:rFonts w:ascii="Arial" w:hAnsi="Arial" w:cs="Arial"/>
          <w:sz w:val="24"/>
          <w:szCs w:val="24"/>
          <w:shd w:val="clear" w:color="auto" w:fill="FFFFFF"/>
        </w:rPr>
        <w:tab/>
      </w:r>
      <w:r w:rsidRPr="00190AC1">
        <w:rPr>
          <w:rFonts w:ascii="Arial" w:hAnsi="Arial" w:cs="Arial"/>
          <w:sz w:val="24"/>
          <w:szCs w:val="24"/>
          <w:shd w:val="clear" w:color="auto" w:fill="FFFFFF"/>
        </w:rPr>
        <w:tab/>
      </w:r>
      <w:r w:rsidRPr="00190AC1">
        <w:rPr>
          <w:rFonts w:ascii="Arial" w:hAnsi="Arial" w:cs="Arial"/>
          <w:sz w:val="24"/>
          <w:szCs w:val="24"/>
          <w:shd w:val="clear" w:color="auto" w:fill="FFFFFF"/>
        </w:rPr>
        <w:tab/>
      </w:r>
      <w:r w:rsidRPr="00190AC1">
        <w:rPr>
          <w:rFonts w:ascii="Arial" w:hAnsi="Arial" w:cs="Arial"/>
          <w:sz w:val="24"/>
          <w:szCs w:val="24"/>
          <w:shd w:val="clear" w:color="auto" w:fill="FFFFFF"/>
        </w:rPr>
        <w:tab/>
        <w:t>Dr. Tjark Goerges</w:t>
      </w:r>
    </w:p>
    <w:p w:rsidR="009E669B" w:rsidRPr="00190AC1" w:rsidRDefault="009E669B" w:rsidP="009E669B">
      <w:pPr>
        <w:rPr>
          <w:rFonts w:ascii="Arial" w:hAnsi="Arial" w:cs="Arial"/>
          <w:sz w:val="24"/>
          <w:szCs w:val="24"/>
          <w:shd w:val="clear" w:color="auto" w:fill="FFFFFF"/>
        </w:rPr>
      </w:pPr>
    </w:p>
    <w:p w:rsidR="009E669B" w:rsidRPr="00190AC1" w:rsidRDefault="009E669B" w:rsidP="009E669B">
      <w:pPr>
        <w:spacing w:after="0"/>
        <w:rPr>
          <w:rFonts w:ascii="Arial" w:hAnsi="Arial" w:cs="Arial"/>
          <w:sz w:val="24"/>
          <w:szCs w:val="24"/>
          <w:shd w:val="clear" w:color="auto" w:fill="FFFFFF"/>
        </w:rPr>
      </w:pPr>
      <w:r w:rsidRPr="00190AC1">
        <w:rPr>
          <w:rFonts w:ascii="Arial" w:hAnsi="Arial" w:cs="Arial"/>
          <w:sz w:val="24"/>
          <w:szCs w:val="24"/>
          <w:shd w:val="clear" w:color="auto" w:fill="FFFFFF"/>
        </w:rPr>
        <w:t>Inselgemeinde Juist</w:t>
      </w:r>
    </w:p>
    <w:p w:rsidR="009E669B" w:rsidRPr="00190AC1" w:rsidRDefault="009E669B" w:rsidP="009E669B">
      <w:pPr>
        <w:spacing w:after="0"/>
        <w:rPr>
          <w:rFonts w:ascii="Arial" w:hAnsi="Arial" w:cs="Arial"/>
          <w:sz w:val="24"/>
          <w:szCs w:val="24"/>
          <w:shd w:val="clear" w:color="auto" w:fill="FFFFFF"/>
        </w:rPr>
      </w:pPr>
      <w:r w:rsidRPr="00190AC1">
        <w:rPr>
          <w:rFonts w:ascii="Arial" w:hAnsi="Arial" w:cs="Arial"/>
          <w:sz w:val="24"/>
          <w:szCs w:val="24"/>
          <w:shd w:val="clear" w:color="auto" w:fill="FFFFFF"/>
        </w:rPr>
        <w:t>Strandstraße 5</w:t>
      </w:r>
      <w:bookmarkStart w:id="0" w:name="_GoBack"/>
      <w:bookmarkEnd w:id="0"/>
    </w:p>
    <w:p w:rsidR="009E669B" w:rsidRPr="00190AC1" w:rsidRDefault="009E669B" w:rsidP="009E669B">
      <w:pPr>
        <w:spacing w:after="0"/>
        <w:rPr>
          <w:rFonts w:ascii="Arial" w:hAnsi="Arial" w:cs="Arial"/>
          <w:sz w:val="24"/>
          <w:szCs w:val="24"/>
          <w:shd w:val="clear" w:color="auto" w:fill="FFFFFF"/>
        </w:rPr>
      </w:pPr>
      <w:r w:rsidRPr="00190AC1">
        <w:rPr>
          <w:rFonts w:ascii="Arial" w:hAnsi="Arial" w:cs="Arial"/>
          <w:sz w:val="24"/>
          <w:szCs w:val="24"/>
          <w:shd w:val="clear" w:color="auto" w:fill="FFFFFF"/>
        </w:rPr>
        <w:t>26571 Juist</w:t>
      </w:r>
    </w:p>
    <w:p w:rsidR="003D21EE" w:rsidRPr="00190AC1" w:rsidRDefault="003D21EE" w:rsidP="003D21EE">
      <w:pPr>
        <w:rPr>
          <w:rFonts w:ascii="Arial" w:hAnsi="Arial" w:cs="Arial"/>
          <w:sz w:val="24"/>
          <w:szCs w:val="24"/>
        </w:rPr>
      </w:pPr>
    </w:p>
    <w:p w:rsidR="00190AC1" w:rsidRPr="00190AC1" w:rsidRDefault="00190AC1">
      <w:pPr>
        <w:rPr>
          <w:rFonts w:ascii="Arial" w:hAnsi="Arial" w:cs="Arial"/>
          <w:sz w:val="24"/>
          <w:szCs w:val="24"/>
        </w:rPr>
      </w:pPr>
    </w:p>
    <w:sectPr w:rsidR="00190AC1" w:rsidRPr="00190A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5EF9"/>
    <w:multiLevelType w:val="hybridMultilevel"/>
    <w:tmpl w:val="850A418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EE"/>
    <w:rsid w:val="000913A2"/>
    <w:rsid w:val="000D57B8"/>
    <w:rsid w:val="000E2E52"/>
    <w:rsid w:val="00190AC1"/>
    <w:rsid w:val="001A0F30"/>
    <w:rsid w:val="00266778"/>
    <w:rsid w:val="002F63ED"/>
    <w:rsid w:val="003D0C7A"/>
    <w:rsid w:val="003D21EE"/>
    <w:rsid w:val="00433305"/>
    <w:rsid w:val="004347C7"/>
    <w:rsid w:val="00461000"/>
    <w:rsid w:val="00583375"/>
    <w:rsid w:val="005C0914"/>
    <w:rsid w:val="00777CBA"/>
    <w:rsid w:val="00790502"/>
    <w:rsid w:val="007D06DB"/>
    <w:rsid w:val="007E3D60"/>
    <w:rsid w:val="00877F7A"/>
    <w:rsid w:val="0092378F"/>
    <w:rsid w:val="00951BC0"/>
    <w:rsid w:val="009E191E"/>
    <w:rsid w:val="009E669B"/>
    <w:rsid w:val="00A361AD"/>
    <w:rsid w:val="00A53925"/>
    <w:rsid w:val="00A574AC"/>
    <w:rsid w:val="00A75084"/>
    <w:rsid w:val="00B27F89"/>
    <w:rsid w:val="00B868BE"/>
    <w:rsid w:val="00BB2C39"/>
    <w:rsid w:val="00BC47D5"/>
    <w:rsid w:val="00C206A3"/>
    <w:rsid w:val="00C36615"/>
    <w:rsid w:val="00D13407"/>
    <w:rsid w:val="00D5169D"/>
    <w:rsid w:val="00DC40C8"/>
    <w:rsid w:val="00F3681E"/>
    <w:rsid w:val="00FC3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CEEE"/>
  <w15:chartTrackingRefBased/>
  <w15:docId w15:val="{3DF6727C-04DF-404D-9841-92C42D87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7F7A"/>
    <w:rPr>
      <w:color w:val="0563C1" w:themeColor="hyperlink"/>
      <w:u w:val="single"/>
    </w:rPr>
  </w:style>
  <w:style w:type="character" w:customStyle="1" w:styleId="UnresolvedMention">
    <w:name w:val="Unresolved Mention"/>
    <w:basedOn w:val="Absatz-Standardschriftart"/>
    <w:uiPriority w:val="99"/>
    <w:semiHidden/>
    <w:unhideWhenUsed/>
    <w:rsid w:val="00877F7A"/>
    <w:rPr>
      <w:color w:val="605E5C"/>
      <w:shd w:val="clear" w:color="auto" w:fill="E1DFDD"/>
    </w:rPr>
  </w:style>
  <w:style w:type="paragraph" w:styleId="Sprechblasentext">
    <w:name w:val="Balloon Text"/>
    <w:basedOn w:val="Standard"/>
    <w:link w:val="SprechblasentextZchn"/>
    <w:uiPriority w:val="99"/>
    <w:semiHidden/>
    <w:unhideWhenUsed/>
    <w:rsid w:val="005833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3375"/>
    <w:rPr>
      <w:rFonts w:ascii="Segoe UI" w:hAnsi="Segoe UI" w:cs="Segoe UI"/>
      <w:sz w:val="18"/>
      <w:szCs w:val="18"/>
    </w:rPr>
  </w:style>
  <w:style w:type="character" w:styleId="BesuchterLink">
    <w:name w:val="FollowedHyperlink"/>
    <w:basedOn w:val="Absatz-Standardschriftart"/>
    <w:uiPriority w:val="99"/>
    <w:semiHidden/>
    <w:unhideWhenUsed/>
    <w:rsid w:val="001A0F30"/>
    <w:rPr>
      <w:color w:val="954F72" w:themeColor="followedHyperlink"/>
      <w:u w:val="single"/>
    </w:rPr>
  </w:style>
  <w:style w:type="paragraph" w:styleId="Listenabsatz">
    <w:name w:val="List Paragraph"/>
    <w:basedOn w:val="Standard"/>
    <w:uiPriority w:val="34"/>
    <w:qFormat/>
    <w:rsid w:val="00C36615"/>
    <w:pPr>
      <w:ind w:left="720"/>
      <w:contextualSpacing/>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84737">
      <w:bodyDiv w:val="1"/>
      <w:marLeft w:val="0"/>
      <w:marRight w:val="0"/>
      <w:marTop w:val="0"/>
      <w:marBottom w:val="0"/>
      <w:divBdr>
        <w:top w:val="none" w:sz="0" w:space="0" w:color="auto"/>
        <w:left w:val="none" w:sz="0" w:space="0" w:color="auto"/>
        <w:bottom w:val="none" w:sz="0" w:space="0" w:color="auto"/>
        <w:right w:val="none" w:sz="0" w:space="0" w:color="auto"/>
      </w:divBdr>
    </w:div>
    <w:div w:id="1656492771">
      <w:bodyDiv w:val="1"/>
      <w:marLeft w:val="0"/>
      <w:marRight w:val="0"/>
      <w:marTop w:val="0"/>
      <w:marBottom w:val="0"/>
      <w:divBdr>
        <w:top w:val="none" w:sz="0" w:space="0" w:color="auto"/>
        <w:left w:val="none" w:sz="0" w:space="0" w:color="auto"/>
        <w:bottom w:val="none" w:sz="0" w:space="0" w:color="auto"/>
        <w:right w:val="none" w:sz="0" w:space="0" w:color="auto"/>
      </w:divBdr>
      <w:divsChild>
        <w:div w:id="167445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gemeinde-juist.de/oeffentliche-ausschreibu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breport.de/E5617367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Klaassen</dc:creator>
  <cp:keywords/>
  <dc:description/>
  <cp:lastModifiedBy>Arno Klaassen</cp:lastModifiedBy>
  <cp:revision>2</cp:revision>
  <cp:lastPrinted>2021-08-04T13:53:00Z</cp:lastPrinted>
  <dcterms:created xsi:type="dcterms:W3CDTF">2022-06-21T14:37:00Z</dcterms:created>
  <dcterms:modified xsi:type="dcterms:W3CDTF">2022-06-21T14:37:00Z</dcterms:modified>
</cp:coreProperties>
</file>